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DC" w:rsidRPr="00094ED6" w:rsidRDefault="00094ED6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28.03.2017 г. № 46/1</w:t>
      </w:r>
    </w:p>
    <w:p w:rsidR="00495FDC" w:rsidRP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 xml:space="preserve">БОХАНСКИЙ </w:t>
      </w:r>
      <w:r w:rsidR="00094ED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4ED6">
        <w:rPr>
          <w:rFonts w:ascii="Arial" w:hAnsi="Arial" w:cs="Arial"/>
          <w:b/>
          <w:sz w:val="32"/>
          <w:szCs w:val="32"/>
        </w:rPr>
        <w:t xml:space="preserve">РАЙОН </w:t>
      </w:r>
    </w:p>
    <w:p w:rsidR="00495FDC" w:rsidRP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495FDC" w:rsidRP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>АДМИНИСТРАЦИЯ</w:t>
      </w:r>
    </w:p>
    <w:p w:rsidR="00495FDC" w:rsidRPr="00094ED6" w:rsidRDefault="00495FDC" w:rsidP="00094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>ПОСТАНОВЛЕНИЕ</w:t>
      </w:r>
    </w:p>
    <w:p w:rsidR="00094ED6" w:rsidRDefault="00094ED6" w:rsidP="00495FD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95FDC" w:rsidRPr="00094ED6" w:rsidRDefault="00094ED6" w:rsidP="00495F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4ED6"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«ТИХОНОВКА»</w:t>
      </w:r>
    </w:p>
    <w:p w:rsidR="00495FDC" w:rsidRPr="00094ED6" w:rsidRDefault="00495FDC" w:rsidP="00495FD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95FDC" w:rsidRPr="00094ED6" w:rsidRDefault="00495FDC" w:rsidP="00094E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4ED6">
        <w:rPr>
          <w:rFonts w:ascii="Arial" w:hAnsi="Arial" w:cs="Arial"/>
          <w:sz w:val="24"/>
          <w:szCs w:val="24"/>
        </w:rPr>
        <w:t>В соответствии со статьей 133.1 Трудового кодекса Российской Федерации, Региональным соглашением «О минимальной заработной плате в Иркутской области» от 26 января 2017 года, постановлением мэра МО «Боханский район» № 135 от 27.03.2017 года, руководствуясь Уставом МО «Тихоновка»</w:t>
      </w:r>
    </w:p>
    <w:p w:rsidR="00495FDC" w:rsidRPr="00094ED6" w:rsidRDefault="00495FDC" w:rsidP="00094E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5FDC" w:rsidRPr="00094ED6" w:rsidRDefault="00495FDC" w:rsidP="00495F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94ED6">
        <w:rPr>
          <w:rFonts w:ascii="Arial" w:hAnsi="Arial" w:cs="Arial"/>
          <w:b/>
          <w:sz w:val="30"/>
          <w:szCs w:val="30"/>
        </w:rPr>
        <w:t xml:space="preserve"> ПОСТАНОВЛЯЕТ:</w:t>
      </w:r>
    </w:p>
    <w:p w:rsidR="00495FDC" w:rsidRDefault="00495FDC" w:rsidP="0049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FDC" w:rsidRPr="00094ED6" w:rsidRDefault="00495FDC" w:rsidP="00094E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4ED6">
        <w:rPr>
          <w:rFonts w:ascii="Arial" w:hAnsi="Arial" w:cs="Arial"/>
          <w:sz w:val="24"/>
          <w:szCs w:val="24"/>
        </w:rPr>
        <w:t>1.Установить с 1 апреля 2017 года: для работников муниципальных учреждений, расположенных на территории МО «Тихоновка» размер минимальной заработной платы с учетом компенсационных и стимулирующих выплат при условии полной отработки нормы рабочего времени и выполнении норма труда в сумме 8798 рублей.</w:t>
      </w:r>
    </w:p>
    <w:p w:rsidR="00495FDC" w:rsidRPr="00094ED6" w:rsidRDefault="00495FDC" w:rsidP="00094E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4ED6">
        <w:rPr>
          <w:rFonts w:ascii="Arial" w:hAnsi="Arial" w:cs="Arial"/>
          <w:sz w:val="24"/>
          <w:szCs w:val="24"/>
        </w:rPr>
        <w:t>2.Данное постановление опубликовать в Вестнике МО «Тихоновка» и в информационно-телекоммуникационной сети Интернет.</w:t>
      </w:r>
    </w:p>
    <w:p w:rsidR="00495FDC" w:rsidRPr="00094ED6" w:rsidRDefault="00495FDC" w:rsidP="00094E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4ED6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495FDC" w:rsidRDefault="00495FDC" w:rsidP="0049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ED6" w:rsidRPr="00094ED6" w:rsidRDefault="00094ED6" w:rsidP="00094E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94ED6">
        <w:rPr>
          <w:rFonts w:ascii="Arial" w:hAnsi="Arial" w:cs="Arial"/>
          <w:sz w:val="24"/>
          <w:szCs w:val="24"/>
        </w:rPr>
        <w:t>Глава МО «Тихоновка»</w:t>
      </w:r>
    </w:p>
    <w:p w:rsidR="00495FDC" w:rsidRPr="00094ED6" w:rsidRDefault="00094ED6" w:rsidP="00094ED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95FDC" w:rsidRPr="00094ED6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495FDC" w:rsidRPr="0009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99"/>
    <w:rsid w:val="00094ED6"/>
    <w:rsid w:val="001C3058"/>
    <w:rsid w:val="00495FDC"/>
    <w:rsid w:val="007D5792"/>
    <w:rsid w:val="00B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EE44-CEA7-42E6-83B9-4CD5B21C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2017-04-04T04:15:00Z</cp:lastPrinted>
  <dcterms:created xsi:type="dcterms:W3CDTF">2017-04-04T04:05:00Z</dcterms:created>
  <dcterms:modified xsi:type="dcterms:W3CDTF">2017-04-13T05:00:00Z</dcterms:modified>
</cp:coreProperties>
</file>